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C8501A" w:rsidP="0027698D"/>
    <w:p w:rsidR="00FD7543" w:rsidP="0027698D"/>
    <w:p w:rsidR="00FD7543" w:rsidP="0027698D"/>
    <w:p w:rsidR="00FD7543" w:rsidP="00FD7543">
      <w:pPr>
        <w:spacing w:line="360" w:lineRule="auto"/>
      </w:pPr>
      <w:r>
        <w:t>Dear Parents/ Guardians,</w:t>
      </w:r>
    </w:p>
    <w:p w:rsidR="00FD7543" w:rsidP="00FD7543">
      <w:pPr>
        <w:spacing w:line="360" w:lineRule="auto"/>
      </w:pPr>
    </w:p>
    <w:p w:rsidR="00FD7543" w:rsidP="00FD7543">
      <w:pPr>
        <w:spacing w:line="360" w:lineRule="auto"/>
      </w:pPr>
      <w:r>
        <w:tab/>
      </w:r>
      <w:r>
        <w:tab/>
      </w:r>
      <w:r>
        <w:tab/>
      </w:r>
      <w:r>
        <w:tab/>
        <w:t xml:space="preserve">During the next half term, we will be approaching our “Physical Changes” aspect of our RSHE curriculum.  This topic involves some aspects that may raise a few questions for the children. As we are a Catholic school, there are some questions that we simply cannot answer, and so the children may come home hoping for further explanation. </w:t>
      </w:r>
    </w:p>
    <w:p w:rsidR="00FD7543" w:rsidP="00FD7543">
      <w:pPr>
        <w:spacing w:line="360" w:lineRule="auto"/>
      </w:pPr>
      <w:r>
        <w:t>Our unit involves:</w:t>
      </w:r>
    </w:p>
    <w:p w:rsidR="00FD7543" w:rsidP="00FD7543">
      <w:pPr>
        <w:pStyle w:val="ListParagraph"/>
        <w:numPr>
          <w:ilvl w:val="0"/>
          <w:numId w:val="1"/>
        </w:numPr>
        <w:spacing w:line="360" w:lineRule="auto"/>
      </w:pPr>
      <w:r>
        <w:t>When physical touch is unwanted and where to seek support</w:t>
      </w:r>
    </w:p>
    <w:p w:rsidR="00FD7543" w:rsidP="00FD7543">
      <w:pPr>
        <w:pStyle w:val="ListParagraph"/>
        <w:numPr>
          <w:ilvl w:val="0"/>
          <w:numId w:val="1"/>
        </w:numPr>
        <w:spacing w:line="360" w:lineRule="auto"/>
      </w:pPr>
      <w:r>
        <w:t xml:space="preserve">Concerns about physical touch and when we are made uncomfortable </w:t>
      </w:r>
    </w:p>
    <w:p w:rsidR="00FD7543" w:rsidP="00FD7543">
      <w:pPr>
        <w:pStyle w:val="ListParagraph"/>
        <w:numPr>
          <w:ilvl w:val="0"/>
          <w:numId w:val="1"/>
        </w:numPr>
        <w:spacing w:line="360" w:lineRule="auto"/>
      </w:pPr>
      <w:r>
        <w:t xml:space="preserve">The male and female external genitals </w:t>
      </w:r>
    </w:p>
    <w:p w:rsidR="00FD7543" w:rsidP="00FD7543">
      <w:pPr>
        <w:pStyle w:val="ListParagraph"/>
        <w:numPr>
          <w:ilvl w:val="0"/>
          <w:numId w:val="1"/>
        </w:numPr>
        <w:spacing w:line="360" w:lineRule="auto"/>
      </w:pPr>
      <w:r>
        <w:t>The reproductive organs</w:t>
      </w:r>
    </w:p>
    <w:p w:rsidR="00FD7543" w:rsidP="00FD7543">
      <w:pPr>
        <w:pStyle w:val="ListParagraph"/>
        <w:numPr>
          <w:ilvl w:val="0"/>
          <w:numId w:val="1"/>
        </w:numPr>
        <w:spacing w:line="360" w:lineRule="auto"/>
      </w:pPr>
      <w:r>
        <w:t>The physical changes that happen to boys and girls during puberty</w:t>
      </w:r>
    </w:p>
    <w:p w:rsidR="00FD7543" w:rsidP="00FD7543">
      <w:pPr>
        <w:pStyle w:val="ListParagraph"/>
        <w:numPr>
          <w:ilvl w:val="0"/>
          <w:numId w:val="1"/>
        </w:numPr>
        <w:spacing w:line="360" w:lineRule="auto"/>
      </w:pPr>
      <w:r>
        <w:t>The emotional changes that happen to boys and girls during puberty</w:t>
      </w:r>
    </w:p>
    <w:p w:rsidR="00FD7543" w:rsidP="00FD7543">
      <w:pPr>
        <w:pStyle w:val="ListParagraph"/>
        <w:numPr>
          <w:ilvl w:val="0"/>
          <w:numId w:val="1"/>
        </w:numPr>
        <w:spacing w:line="360" w:lineRule="auto"/>
      </w:pPr>
      <w:r>
        <w:t>The menstrual cycle</w:t>
      </w:r>
    </w:p>
    <w:p w:rsidR="00FD7543" w:rsidP="00FD7543">
      <w:pPr>
        <w:pStyle w:val="ListParagraph"/>
        <w:numPr>
          <w:ilvl w:val="0"/>
          <w:numId w:val="1"/>
        </w:numPr>
        <w:spacing w:line="360" w:lineRule="auto"/>
      </w:pPr>
      <w:r>
        <w:t>Wet dreams and erections</w:t>
      </w:r>
    </w:p>
    <w:p w:rsidR="00FD7543" w:rsidP="00FD7543">
      <w:pPr>
        <w:pStyle w:val="ListParagraph"/>
        <w:numPr>
          <w:ilvl w:val="0"/>
          <w:numId w:val="1"/>
        </w:numPr>
        <w:spacing w:line="360" w:lineRule="auto"/>
      </w:pPr>
      <w:r>
        <w:t>How to manage the physical changes i.e. hygiene and sanitary products</w:t>
      </w:r>
    </w:p>
    <w:p w:rsidR="00FD7543" w:rsidP="00FD7543">
      <w:pPr>
        <w:pStyle w:val="ListParagraph"/>
        <w:numPr>
          <w:ilvl w:val="0"/>
          <w:numId w:val="1"/>
        </w:numPr>
        <w:spacing w:line="360" w:lineRule="auto"/>
      </w:pPr>
      <w:r>
        <w:t>How to manage the emotional changes i.e. calming strategies</w:t>
      </w:r>
    </w:p>
    <w:p w:rsidR="00FD7543" w:rsidP="00FD7543">
      <w:pPr>
        <w:spacing w:line="360" w:lineRule="auto"/>
      </w:pPr>
    </w:p>
    <w:p w:rsidR="00FD7543" w:rsidP="00FD7543">
      <w:pPr>
        <w:spacing w:line="360" w:lineRule="auto"/>
      </w:pPr>
      <w:r>
        <w:t xml:space="preserve">As these are all part of our statutory curriculum, there is no right to withdrawal from the sessions. </w:t>
      </w:r>
    </w:p>
    <w:p w:rsidR="0052598B" w:rsidP="00FD7543">
      <w:pPr>
        <w:spacing w:line="360" w:lineRule="auto"/>
      </w:pPr>
    </w:p>
    <w:p w:rsidR="00FD7543" w:rsidRPr="0027698D" w:rsidP="00FD7543">
      <w:pPr>
        <w:spacing w:line="360" w:lineRule="auto"/>
      </w:pPr>
      <w:r>
        <w:t>If you do have any concerns, then we are happy to discuss and hopefully alleviate those concerns.</w:t>
      </w:r>
      <w:bookmarkStart w:id="0" w:name="_GoBack"/>
      <w:bookmarkEnd w:id="0"/>
    </w:p>
    <w:sectPr w:rsidSect="00FD7543">
      <w:headerReference w:type="first" r:id="rId5"/>
      <w:footerReference w:type="first" r:id="rId6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amington">
    <w:altName w:val="Times New Roman"/>
    <w:charset w:val="00"/>
    <w:family w:val="roman"/>
    <w:pitch w:val="variable"/>
  </w:font>
  <w:font w:name="BundesbahnPi 1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6E3B" w:rsidP="00DF5F77">
    <w:pPr>
      <w:pStyle w:val="Footer"/>
      <w:ind w:left="-567" w:right="-397"/>
    </w:pPr>
    <w:r>
      <w:t xml:space="preserve">                     </w:t>
    </w:r>
    <w:r w:rsidR="00DF5F77">
      <w:rPr>
        <w:noProof/>
        <w:lang w:eastAsia="en-GB"/>
      </w:rPr>
      <w:drawing>
        <wp:inline distT="0" distB="0" distL="0" distR="0">
          <wp:extent cx="866775" cy="445583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905832" cy="465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16105">
      <w:rPr>
        <w:rFonts w:ascii="Calibri" w:eastAsia="Times New Roman" w:hAnsi="Calibri" w:cs="Calibri"/>
        <w:b/>
        <w:noProof/>
        <w:lang w:eastAsia="en-GB"/>
      </w:rPr>
      <w:drawing>
        <wp:inline distT="0" distB="0" distL="0" distR="0">
          <wp:extent cx="628651" cy="41910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Healthy School.png"/>
                  <pic:cNvPicPr/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97" cy="421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2B41D6" w:rsidR="00E36F77">
      <w:rPr>
        <w:noProof/>
        <w:lang w:eastAsia="en-GB"/>
      </w:rPr>
      <w:drawing>
        <wp:inline distT="0" distB="0" distL="0" distR="0">
          <wp:extent cx="542925" cy="542925"/>
          <wp:effectExtent l="0" t="0" r="9525" b="9525"/>
          <wp:docPr id="26" name="Picture 26" descr="C:\Users\Admin1.DOMAIN\AppData\Local\Microsoft\Windows\Temporary Internet Files\Content.Outlook\2WZ5BIML\SG-L1-3-mark-2017-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" descr="C:\Users\Admin1.DOMAIN\AppData\Local\Microsoft\Windows\Temporary Internet Files\Content.Outlook\2WZ5BIML\SG-L1-3-mark-2017-gold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3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516105">
      <w:rPr>
        <w:rFonts w:ascii="Calibri" w:eastAsia="Times New Roman" w:hAnsi="Calibri" w:cs="Calibri"/>
        <w:b/>
        <w:noProof/>
        <w:lang w:eastAsia="en-GB"/>
      </w:rPr>
      <w:drawing>
        <wp:inline distT="0" distB="0" distL="0" distR="0">
          <wp:extent cx="638997" cy="561975"/>
          <wp:effectExtent l="0" t="0" r="889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Activemark 2008.png"/>
                  <pic:cNvPicPr/>
                </pic:nvPicPr>
                <pic:blipFill>
                  <a:blip xmlns:r="http://schemas.openxmlformats.org/officeDocument/2006/relationships" r:embed="rId4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04" cy="562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516105">
      <w:rPr>
        <w:rFonts w:ascii="Calibri" w:eastAsia="Times New Roman" w:hAnsi="Calibri" w:cs="Calibri"/>
        <w:b/>
        <w:noProof/>
        <w:lang w:eastAsia="en-GB"/>
      </w:rPr>
      <w:drawing>
        <wp:inline distT="0" distB="0" distL="0" distR="0">
          <wp:extent cx="1285875" cy="594019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FMSIS.png"/>
                  <pic:cNvPicPr/>
                </pic:nvPicPr>
                <pic:blipFill>
                  <a:blip xmlns:r="http://schemas.openxmlformats.org/officeDocument/2006/relationships" r:embed="rId5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232" cy="59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516105">
      <w:rPr>
        <w:rFonts w:ascii="Calibri" w:eastAsia="Times New Roman" w:hAnsi="Calibri" w:cs="Calibri"/>
        <w:b/>
        <w:noProof/>
        <w:lang w:eastAsia="en-GB"/>
      </w:rPr>
      <w:drawing>
        <wp:inline distT="0" distB="0" distL="0" distR="0">
          <wp:extent cx="453390" cy="485775"/>
          <wp:effectExtent l="0" t="0" r="3810" b="952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lympic Values.png"/>
                  <pic:cNvPicPr/>
                </pic:nvPicPr>
                <pic:blipFill>
                  <a:blip xmlns:r="http://schemas.openxmlformats.org/officeDocument/2006/relationships" r:embed="rId6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28" cy="492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516105">
      <w:rPr>
        <w:rFonts w:ascii="Calibri" w:eastAsia="Times New Roman" w:hAnsi="Calibri" w:cs="Calibri"/>
        <w:b/>
        <w:noProof/>
        <w:lang w:eastAsia="en-GB"/>
      </w:rPr>
      <w:drawing>
        <wp:inline distT="0" distB="0" distL="0" distR="0">
          <wp:extent cx="410566" cy="514350"/>
          <wp:effectExtent l="0" t="0" r="889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Quality Mark.png"/>
                  <pic:cNvPicPr/>
                </pic:nvPicPr>
                <pic:blipFill>
                  <a:blip xmlns:r="http://schemas.openxmlformats.org/officeDocument/2006/relationships" r:embed="rId7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971" cy="521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516105">
      <w:rPr>
        <w:rFonts w:ascii="Calibri" w:eastAsia="Times New Roman" w:hAnsi="Calibri" w:cs="Calibri"/>
        <w:noProof/>
        <w:lang w:eastAsia="en-GB"/>
      </w:rPr>
      <w:drawing>
        <wp:inline distT="0" distB="0" distL="0" distR="0">
          <wp:extent cx="991554" cy="400050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8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3930" cy="40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6E3B">
    <w:pPr>
      <w:pStyle w:val="Header"/>
    </w:pPr>
    <w:r>
      <w:rPr>
        <w:rFonts w:ascii="Leamington" w:eastAsia="Leamington" w:hAnsi="Leamington" w:cs="Leamington"/>
        <w:noProof/>
        <w:color w:val="0D499C"/>
        <w:position w:val="1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center</wp:align>
          </wp:positionH>
          <wp:positionV relativeFrom="page">
            <wp:posOffset>94615</wp:posOffset>
          </wp:positionV>
          <wp:extent cx="1144800" cy="1144800"/>
          <wp:effectExtent l="0" t="0" r="0" b="0"/>
          <wp:wrapNone/>
          <wp:docPr id="23" name="Picture 23" descr="School Cres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1" descr="School Crest.eps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E3B">
    <w:pPr>
      <w:pStyle w:val="Header"/>
    </w:pPr>
  </w:p>
  <w:p w:rsidR="00546E3B">
    <w:pPr>
      <w:pStyle w:val="Header"/>
    </w:pPr>
  </w:p>
  <w:p w:rsidR="00546E3B">
    <w:pPr>
      <w:pStyle w:val="Header"/>
    </w:pPr>
  </w:p>
  <w:p w:rsidR="00546E3B">
    <w:pPr>
      <w:pStyle w:val="Header"/>
    </w:pPr>
  </w:p>
  <w:p w:rsidR="00546E3B" w:rsidRPr="00E8754D" w:rsidP="00546E3B">
    <w:pPr>
      <w:spacing w:line="435" w:lineRule="exact"/>
      <w:ind w:left="-30" w:right="-50"/>
      <w:jc w:val="center"/>
      <w:rPr>
        <w:rFonts w:ascii="Leamington" w:eastAsia="Leamington" w:hAnsi="Leamington" w:cs="Leamington"/>
        <w:sz w:val="32"/>
        <w:szCs w:val="32"/>
      </w:rPr>
    </w:pPr>
    <w:r w:rsidRPr="00E8754D">
      <w:rPr>
        <w:rFonts w:ascii="Leamington" w:eastAsia="Leamington" w:hAnsi="Leamington" w:cs="Leamington"/>
        <w:color w:val="0D499C"/>
        <w:position w:val="1"/>
        <w:sz w:val="32"/>
        <w:szCs w:val="32"/>
      </w:rPr>
      <w:t>St. Gabriel’s C</w:t>
    </w:r>
    <w:r w:rsidRPr="00E8754D">
      <w:rPr>
        <w:rFonts w:ascii="Leamington" w:eastAsia="Leamington" w:hAnsi="Leamington" w:cs="Leamington"/>
        <w:color w:val="0D499C"/>
        <w:spacing w:val="-9"/>
        <w:position w:val="1"/>
        <w:sz w:val="32"/>
        <w:szCs w:val="32"/>
      </w:rPr>
      <w:t>a</w:t>
    </w:r>
    <w:r w:rsidRPr="00E8754D">
      <w:rPr>
        <w:rFonts w:ascii="Leamington" w:eastAsia="Leamington" w:hAnsi="Leamington" w:cs="Leamington"/>
        <w:color w:val="0D499C"/>
        <w:position w:val="1"/>
        <w:sz w:val="32"/>
        <w:szCs w:val="32"/>
      </w:rPr>
      <w:t>tholic Primary School</w:t>
    </w:r>
  </w:p>
  <w:p w:rsidR="00546E3B" w:rsidP="00546E3B">
    <w:pPr>
      <w:pStyle w:val="Header"/>
      <w:jc w:val="center"/>
      <w:rPr>
        <w:rFonts w:ascii="Leamington" w:eastAsia="Leamington" w:hAnsi="Leamington" w:cs="Leamington"/>
        <w:i/>
        <w:color w:val="DB1A21"/>
        <w:sz w:val="20"/>
      </w:rPr>
    </w:pPr>
    <w:r w:rsidRPr="00266411">
      <w:rPr>
        <w:rFonts w:ascii="Leamington" w:eastAsia="Leamington" w:hAnsi="Leamington" w:cs="Leamington"/>
        <w:i/>
        <w:color w:val="DB1A21"/>
        <w:sz w:val="20"/>
      </w:rPr>
      <w:t>Ser</w:t>
    </w:r>
    <w:r w:rsidRPr="00841C1D">
      <w:rPr>
        <w:rFonts w:ascii="Leamington" w:eastAsia="Leamington" w:hAnsi="Leamington" w:cs="Leamington"/>
        <w:i/>
        <w:color w:val="DB1A21"/>
        <w:sz w:val="20"/>
      </w:rPr>
      <w:t>v</w:t>
    </w:r>
    <w:r w:rsidRPr="00266411">
      <w:rPr>
        <w:rFonts w:ascii="Leamington" w:eastAsia="Leamington" w:hAnsi="Leamington" w:cs="Leamington"/>
        <w:i/>
        <w:color w:val="DB1A21"/>
        <w:sz w:val="20"/>
      </w:rPr>
      <w:t>in</w:t>
    </w:r>
    <w:r w:rsidRPr="00E8754D">
      <w:rPr>
        <w:rFonts w:ascii="Leamington" w:eastAsia="Leamington" w:hAnsi="Leamington" w:cs="Leamington"/>
        <w:i/>
        <w:color w:val="DB1A21"/>
        <w:sz w:val="20"/>
      </w:rPr>
      <w:t>g</w:t>
    </w:r>
    <w:r>
      <w:rPr>
        <w:rFonts w:ascii="Leamington" w:eastAsia="Leamington" w:hAnsi="Leamington" w:cs="Leamington"/>
        <w:i/>
        <w:color w:val="DB1A21"/>
        <w:szCs w:val="24"/>
      </w:rPr>
      <w:t xml:space="preserve"> </w:t>
    </w:r>
    <w:r w:rsidRPr="00E8754D">
      <w:rPr>
        <w:rFonts w:ascii="Leamington" w:eastAsia="Leamington" w:hAnsi="Leamington" w:cs="Leamington"/>
        <w:i/>
        <w:color w:val="DB1A21"/>
        <w:sz w:val="20"/>
      </w:rPr>
      <w:t>the Community of Higher Folds</w:t>
    </w:r>
  </w:p>
  <w:p w:rsidR="00546E3B" w:rsidP="00546E3B">
    <w:pPr>
      <w:spacing w:before="52"/>
      <w:ind w:left="-16" w:right="-36"/>
      <w:jc w:val="center"/>
      <w:rPr>
        <w:rFonts w:ascii="Leamington" w:eastAsia="Leamington" w:hAnsi="Leamington" w:cs="Leamington"/>
        <w:color w:val="231F20"/>
        <w:sz w:val="18"/>
        <w:szCs w:val="18"/>
      </w:rPr>
    </w:pPr>
    <w:r w:rsidRPr="006B0E89">
      <w:rPr>
        <w:rFonts w:ascii="Leamington" w:eastAsia="Leamington" w:hAnsi="Leamington" w:cs="Leamington"/>
        <w:color w:val="231F20"/>
        <w:sz w:val="18"/>
        <w:szCs w:val="18"/>
      </w:rPr>
      <w:t>Queens</w:t>
    </w:r>
    <w:r w:rsidRPr="006B0E89">
      <w:rPr>
        <w:rFonts w:ascii="Leamington" w:eastAsia="Leamington" w:hAnsi="Leamington" w:cs="Leamington"/>
        <w:color w:val="231F20"/>
        <w:spacing w:val="-3"/>
        <w:sz w:val="18"/>
        <w:szCs w:val="18"/>
      </w:rPr>
      <w:t>w</w:t>
    </w:r>
    <w:r w:rsidRPr="006B0E89">
      <w:rPr>
        <w:rFonts w:ascii="Leamington" w:eastAsia="Leamington" w:hAnsi="Leamington" w:cs="Leamington"/>
        <w:color w:val="231F20"/>
        <w:spacing w:val="-4"/>
        <w:sz w:val="18"/>
        <w:szCs w:val="18"/>
      </w:rPr>
      <w:t>a</w:t>
    </w:r>
    <w:r w:rsidRPr="006B0E89">
      <w:rPr>
        <w:rFonts w:ascii="Leamington" w:eastAsia="Leamington" w:hAnsi="Leamington" w:cs="Leamington"/>
        <w:color w:val="231F20"/>
        <w:spacing w:val="-13"/>
        <w:sz w:val="18"/>
        <w:szCs w:val="18"/>
      </w:rPr>
      <w:t>y</w:t>
    </w:r>
    <w:r>
      <w:rPr>
        <w:rFonts w:ascii="Leamington" w:eastAsia="Leamington" w:hAnsi="Leamington" w:cs="Leamington"/>
        <w:color w:val="231F20"/>
        <w:spacing w:val="-13"/>
        <w:sz w:val="18"/>
        <w:szCs w:val="18"/>
      </w:rPr>
      <w:t xml:space="preserve">, </w:t>
    </w:r>
    <w:r w:rsidRPr="006B0E89">
      <w:rPr>
        <w:rFonts w:ascii="Leamington" w:eastAsia="Leamington" w:hAnsi="Leamington" w:cs="Leamington"/>
        <w:color w:val="231F20"/>
        <w:sz w:val="18"/>
        <w:szCs w:val="18"/>
      </w:rPr>
      <w:t>Leigh</w:t>
    </w:r>
    <w:r>
      <w:rPr>
        <w:rFonts w:ascii="Leamington" w:eastAsia="Leamington" w:hAnsi="Leamington" w:cs="Leamington"/>
        <w:color w:val="231F20"/>
        <w:sz w:val="18"/>
        <w:szCs w:val="18"/>
      </w:rPr>
      <w:t xml:space="preserve">. </w:t>
    </w:r>
    <w:r w:rsidRPr="006B0E89">
      <w:rPr>
        <w:rFonts w:ascii="Leamington" w:eastAsia="Leamington" w:hAnsi="Leamington" w:cs="Leamington"/>
        <w:color w:val="231F20"/>
        <w:sz w:val="18"/>
        <w:szCs w:val="18"/>
      </w:rPr>
      <w:t>WN7 2</w:t>
    </w:r>
    <w:r w:rsidRPr="006B0E89">
      <w:rPr>
        <w:rFonts w:ascii="Leamington" w:eastAsia="Leamington" w:hAnsi="Leamington" w:cs="Leamington"/>
        <w:color w:val="231F20"/>
        <w:spacing w:val="-12"/>
        <w:sz w:val="18"/>
        <w:szCs w:val="18"/>
      </w:rPr>
      <w:t>X</w:t>
    </w:r>
    <w:r w:rsidRPr="006B0E89">
      <w:rPr>
        <w:rFonts w:ascii="Leamington" w:eastAsia="Leamington" w:hAnsi="Leamington" w:cs="Leamington"/>
        <w:color w:val="231F20"/>
        <w:sz w:val="18"/>
        <w:szCs w:val="18"/>
      </w:rPr>
      <w:t>G</w:t>
    </w:r>
  </w:p>
  <w:p w:rsidR="00546E3B" w:rsidP="00546E3B">
    <w:pPr>
      <w:pStyle w:val="NoSpacing"/>
      <w:jc w:val="center"/>
      <w:rPr>
        <w:rStyle w:val="Hyperlink"/>
        <w:rFonts w:ascii="Leamington" w:eastAsia="Leamington" w:hAnsi="Leamington" w:cs="Leamington"/>
        <w:sz w:val="18"/>
        <w:szCs w:val="18"/>
      </w:rPr>
    </w:pPr>
    <w:hyperlink r:id="rId2" w:history="1">
      <w:r w:rsidRPr="00D336E5">
        <w:rPr>
          <w:rStyle w:val="Hyperlink"/>
          <w:rFonts w:ascii="Leamington" w:eastAsia="Leamington" w:hAnsi="Leamington" w:cs="Leamington"/>
          <w:sz w:val="18"/>
          <w:szCs w:val="18"/>
        </w:rPr>
        <w:t>enquiries@admin.saintgabriels.wigan.sch.uk</w:t>
      </w:r>
    </w:hyperlink>
  </w:p>
  <w:p w:rsidR="00546E3B" w:rsidP="00546E3B">
    <w:pPr>
      <w:pStyle w:val="NoSpacing"/>
      <w:jc w:val="center"/>
    </w:pPr>
    <w:r>
      <w:rPr>
        <w:rFonts w:ascii="BundesbahnPi 1" w:hAnsi="BundesbahnPi 1"/>
        <w:color w:val="FF0000"/>
        <w:sz w:val="18"/>
      </w:rPr>
      <w:t xml:space="preserve">T </w:t>
    </w:r>
    <w:r w:rsidRPr="006B0E89">
      <w:rPr>
        <w:rFonts w:ascii="BundesbahnPi 1" w:hAnsi="BundesbahnPi 1"/>
        <w:color w:val="FF0000"/>
        <w:sz w:val="18"/>
      </w:rPr>
      <w:t xml:space="preserve"> </w:t>
    </w:r>
    <w:r w:rsidRPr="006B0E89">
      <w:rPr>
        <w:rFonts w:ascii="Leamington" w:eastAsia="Leamington" w:hAnsi="Leamington" w:cs="Leamington"/>
        <w:color w:val="231F20"/>
        <w:spacing w:val="-12"/>
        <w:sz w:val="18"/>
        <w:szCs w:val="18"/>
      </w:rPr>
      <w:t>0</w:t>
    </w:r>
    <w:r w:rsidRPr="006B0E89">
      <w:rPr>
        <w:rFonts w:ascii="Leamington" w:eastAsia="Leamington" w:hAnsi="Leamington" w:cs="Leamington"/>
        <w:color w:val="231F20"/>
        <w:spacing w:val="-11"/>
        <w:sz w:val="18"/>
        <w:szCs w:val="18"/>
      </w:rPr>
      <w:t>1</w:t>
    </w:r>
    <w:r w:rsidRPr="006B0E89">
      <w:rPr>
        <w:rFonts w:ascii="Leamington" w:eastAsia="Leamington" w:hAnsi="Leamington" w:cs="Leamington"/>
        <w:color w:val="231F20"/>
        <w:sz w:val="18"/>
        <w:szCs w:val="18"/>
      </w:rPr>
      <w:t xml:space="preserve">942 </w:t>
    </w:r>
    <w:r w:rsidRPr="006B0E89">
      <w:rPr>
        <w:rFonts w:ascii="Leamington" w:eastAsia="Leamington" w:hAnsi="Leamington" w:cs="Leamington"/>
        <w:color w:val="231F20"/>
        <w:spacing w:val="-13"/>
        <w:sz w:val="18"/>
        <w:szCs w:val="18"/>
      </w:rPr>
      <w:t>7</w:t>
    </w:r>
    <w:r w:rsidRPr="006B0E89">
      <w:rPr>
        <w:rFonts w:ascii="Leamington" w:eastAsia="Leamington" w:hAnsi="Leamington" w:cs="Leamington"/>
        <w:color w:val="231F20"/>
        <w:sz w:val="18"/>
        <w:szCs w:val="18"/>
      </w:rPr>
      <w:t>69</w:t>
    </w:r>
    <w:r w:rsidRPr="006B0E89">
      <w:rPr>
        <w:rFonts w:ascii="Leamington" w:eastAsia="Leamington" w:hAnsi="Leamington" w:cs="Leamington"/>
        <w:color w:val="231F20"/>
        <w:spacing w:val="-4"/>
        <w:sz w:val="18"/>
        <w:szCs w:val="18"/>
      </w:rPr>
      <w:t>71</w:t>
    </w:r>
    <w:r w:rsidRPr="006B0E89">
      <w:rPr>
        <w:rFonts w:ascii="Leamington" w:eastAsia="Leamington" w:hAnsi="Leamington" w:cs="Leamington"/>
        <w:color w:val="231F20"/>
        <w:sz w:val="18"/>
        <w:szCs w:val="18"/>
      </w:rPr>
      <w:t>2</w:t>
    </w:r>
    <w:r>
      <w:rPr>
        <w:rFonts w:ascii="Leamington" w:eastAsia="Leamington" w:hAnsi="Leamington" w:cs="Leamington"/>
        <w:color w:val="231F20"/>
        <w:sz w:val="18"/>
        <w:szCs w:val="18"/>
      </w:rPr>
      <w:t xml:space="preserve"> / 673603  </w:t>
    </w:r>
    <w:r w:rsidRPr="006B0E89">
      <w:rPr>
        <w:rFonts w:ascii="BundesbahnPi 1" w:hAnsi="BundesbahnPi 1"/>
        <w:color w:val="FF0000"/>
        <w:sz w:val="18"/>
      </w:rPr>
      <w:t xml:space="preserve">F  </w:t>
    </w:r>
    <w:r w:rsidRPr="006B0E89">
      <w:rPr>
        <w:rFonts w:ascii="Leamington" w:eastAsia="Leamington" w:hAnsi="Leamington" w:cs="Leamington"/>
        <w:color w:val="231F20"/>
        <w:spacing w:val="-12"/>
        <w:sz w:val="18"/>
        <w:szCs w:val="18"/>
      </w:rPr>
      <w:t>0</w:t>
    </w:r>
    <w:r w:rsidRPr="006B0E89">
      <w:rPr>
        <w:rFonts w:ascii="Leamington" w:eastAsia="Leamington" w:hAnsi="Leamington" w:cs="Leamington"/>
        <w:color w:val="231F20"/>
        <w:spacing w:val="-11"/>
        <w:sz w:val="18"/>
        <w:szCs w:val="18"/>
      </w:rPr>
      <w:t>1</w:t>
    </w:r>
    <w:r w:rsidRPr="006B0E89">
      <w:rPr>
        <w:rFonts w:ascii="Leamington" w:eastAsia="Leamington" w:hAnsi="Leamington" w:cs="Leamington"/>
        <w:color w:val="231F20"/>
        <w:sz w:val="18"/>
        <w:szCs w:val="18"/>
      </w:rPr>
      <w:t xml:space="preserve">942 </w:t>
    </w:r>
    <w:r w:rsidRPr="006B0E89">
      <w:rPr>
        <w:rFonts w:ascii="Leamington" w:eastAsia="Leamington" w:hAnsi="Leamington" w:cs="Leamington"/>
        <w:color w:val="231F20"/>
        <w:spacing w:val="-13"/>
        <w:sz w:val="18"/>
        <w:szCs w:val="18"/>
      </w:rPr>
      <w:t>7</w:t>
    </w:r>
    <w:r w:rsidRPr="006B0E89">
      <w:rPr>
        <w:rFonts w:ascii="Leamington" w:eastAsia="Leamington" w:hAnsi="Leamington" w:cs="Leamington"/>
        <w:color w:val="231F20"/>
        <w:sz w:val="18"/>
        <w:szCs w:val="18"/>
      </w:rPr>
      <w:t>69</w:t>
    </w:r>
    <w:r w:rsidRPr="006B0E89">
      <w:rPr>
        <w:rFonts w:ascii="Leamington" w:eastAsia="Leamington" w:hAnsi="Leamington" w:cs="Leamington"/>
        <w:color w:val="231F20"/>
        <w:spacing w:val="-4"/>
        <w:sz w:val="18"/>
        <w:szCs w:val="18"/>
      </w:rPr>
      <w:t>7</w:t>
    </w:r>
    <w:r w:rsidRPr="006B0E89">
      <w:rPr>
        <w:rFonts w:ascii="Leamington" w:eastAsia="Leamington" w:hAnsi="Leamington" w:cs="Leamington"/>
        <w:color w:val="231F20"/>
        <w:spacing w:val="-9"/>
        <w:sz w:val="18"/>
        <w:szCs w:val="18"/>
      </w:rPr>
      <w:t>1</w:t>
    </w:r>
    <w:r w:rsidRPr="006B0E89">
      <w:rPr>
        <w:rFonts w:ascii="Leamington" w:eastAsia="Leamington" w:hAnsi="Leamington" w:cs="Leamington"/>
        <w:color w:val="231F2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4F643F1"/>
    <w:multiLevelType w:val="hybridMultilevel"/>
    <w:tmpl w:val="5D9CC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3B"/>
    <w:rsid w:val="00007D48"/>
    <w:rsid w:val="0001623C"/>
    <w:rsid w:val="00062BED"/>
    <w:rsid w:val="000659D2"/>
    <w:rsid w:val="000B3F37"/>
    <w:rsid w:val="00162436"/>
    <w:rsid w:val="00181155"/>
    <w:rsid w:val="001C5111"/>
    <w:rsid w:val="002031C0"/>
    <w:rsid w:val="00264640"/>
    <w:rsid w:val="00266411"/>
    <w:rsid w:val="0027698D"/>
    <w:rsid w:val="003A2C14"/>
    <w:rsid w:val="00501C43"/>
    <w:rsid w:val="0052598B"/>
    <w:rsid w:val="00546E3B"/>
    <w:rsid w:val="00586E81"/>
    <w:rsid w:val="005E726D"/>
    <w:rsid w:val="00613D82"/>
    <w:rsid w:val="00615500"/>
    <w:rsid w:val="00691D7B"/>
    <w:rsid w:val="006A4E4A"/>
    <w:rsid w:val="006B0E89"/>
    <w:rsid w:val="00797984"/>
    <w:rsid w:val="008344D5"/>
    <w:rsid w:val="00841C1D"/>
    <w:rsid w:val="008930EE"/>
    <w:rsid w:val="008A45EA"/>
    <w:rsid w:val="008B6D38"/>
    <w:rsid w:val="008F40CB"/>
    <w:rsid w:val="009874FE"/>
    <w:rsid w:val="009A59B2"/>
    <w:rsid w:val="00A90514"/>
    <w:rsid w:val="00A938A9"/>
    <w:rsid w:val="00B23B09"/>
    <w:rsid w:val="00B301F1"/>
    <w:rsid w:val="00BC712F"/>
    <w:rsid w:val="00BF16E5"/>
    <w:rsid w:val="00C40DB1"/>
    <w:rsid w:val="00C8501A"/>
    <w:rsid w:val="00D336E5"/>
    <w:rsid w:val="00D9424D"/>
    <w:rsid w:val="00DF5F77"/>
    <w:rsid w:val="00E24BB4"/>
    <w:rsid w:val="00E33FF5"/>
    <w:rsid w:val="00E36F77"/>
    <w:rsid w:val="00E74135"/>
    <w:rsid w:val="00E82FFC"/>
    <w:rsid w:val="00E8754D"/>
    <w:rsid w:val="00EA2976"/>
    <w:rsid w:val="00F45552"/>
    <w:rsid w:val="00FD7543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132852"/>
  <w15:chartTrackingRefBased/>
  <w15:docId w15:val="{EA07F153-814B-4710-94E8-FA798DAE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5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E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46E3B"/>
  </w:style>
  <w:style w:type="paragraph" w:styleId="Footer">
    <w:name w:val="footer"/>
    <w:basedOn w:val="Normal"/>
    <w:link w:val="FooterChar"/>
    <w:uiPriority w:val="99"/>
    <w:unhideWhenUsed/>
    <w:rsid w:val="00546E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6E3B"/>
  </w:style>
  <w:style w:type="paragraph" w:styleId="NoSpacing">
    <w:name w:val="No Spacing"/>
    <w:uiPriority w:val="1"/>
    <w:qFormat/>
    <w:rsid w:val="00546E3B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546E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D2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82FFC"/>
    <w:rPr>
      <w:rFonts w:ascii="Times New Roman" w:hAnsi="Times New Roman" w:eastAsiaTheme="minorHAnsi"/>
      <w:szCs w:val="24"/>
    </w:rPr>
  </w:style>
  <w:style w:type="paragraph" w:styleId="ListParagraph">
    <w:name w:val="List Paragraph"/>
    <w:basedOn w:val="Normal"/>
    <w:uiPriority w:val="34"/>
    <w:qFormat/>
    <w:rsid w:val="00162436"/>
    <w:pPr>
      <w:ind w:left="720"/>
      <w:contextualSpacing/>
    </w:pPr>
  </w:style>
  <w:style w:type="table" w:styleId="TableGrid">
    <w:name w:val="Table Grid"/>
    <w:basedOn w:val="TableNormal"/>
    <w:uiPriority w:val="39"/>
    <w:rsid w:val="0016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jpeg" /><Relationship Id="rId3" Type="http://schemas.openxmlformats.org/officeDocument/2006/relationships/image" Target="media/image4.jpeg" /><Relationship Id="rId4" Type="http://schemas.openxmlformats.org/officeDocument/2006/relationships/image" Target="media/image5.jpeg" /><Relationship Id="rId5" Type="http://schemas.openxmlformats.org/officeDocument/2006/relationships/image" Target="media/image6.jpeg" /><Relationship Id="rId6" Type="http://schemas.openxmlformats.org/officeDocument/2006/relationships/image" Target="media/image7.jpeg" /><Relationship Id="rId7" Type="http://schemas.openxmlformats.org/officeDocument/2006/relationships/image" Target="media/image8.jpeg" /><Relationship Id="rId8" Type="http://schemas.openxmlformats.org/officeDocument/2006/relationships/image" Target="media/image9.emf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enquiries@admin.saintgabriels.wigan.sch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48DBF-3DA0-4724-B3F3-A2BCF5C7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Haigh St Davids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S Chriscoli</cp:lastModifiedBy>
  <cp:revision>3</cp:revision>
  <cp:lastPrinted>2021-02-12T13:45:00Z</cp:lastPrinted>
  <dcterms:created xsi:type="dcterms:W3CDTF">2021-05-19T20:10:00Z</dcterms:created>
  <dcterms:modified xsi:type="dcterms:W3CDTF">2021-05-19T20:28:00Z</dcterms:modified>
</cp:coreProperties>
</file>